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14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A5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AA5">
        <w:rPr>
          <w:rFonts w:ascii="Times New Roman" w:hAnsi="Times New Roman" w:cs="Times New Roman"/>
          <w:b/>
          <w:sz w:val="28"/>
          <w:szCs w:val="28"/>
        </w:rPr>
        <w:t xml:space="preserve"> аукциона на право размещения нестационарного торгового 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адресу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D76" w:rsidRPr="001A1D76">
        <w:rPr>
          <w:rFonts w:ascii="Times New Roman" w:hAnsi="Times New Roman" w:cs="Times New Roman"/>
          <w:b/>
          <w:sz w:val="28"/>
          <w:szCs w:val="28"/>
        </w:rPr>
        <w:t xml:space="preserve">г. Стародуб ул. Фрунзе д.26 (между </w:t>
      </w:r>
      <w:r w:rsidR="00153CBE">
        <w:rPr>
          <w:rFonts w:ascii="Times New Roman" w:hAnsi="Times New Roman" w:cs="Times New Roman"/>
          <w:b/>
          <w:sz w:val="28"/>
          <w:szCs w:val="28"/>
        </w:rPr>
        <w:t xml:space="preserve"> бывшим магазином «Лотос» (в настоящее время Красно-Белое) </w:t>
      </w:r>
      <w:r w:rsidR="001A1D76" w:rsidRPr="001A1D76">
        <w:rPr>
          <w:rFonts w:ascii="Times New Roman" w:hAnsi="Times New Roman" w:cs="Times New Roman"/>
          <w:b/>
          <w:sz w:val="28"/>
          <w:szCs w:val="28"/>
        </w:rPr>
        <w:t>и  магазином  №11 Стародубского ГОРПО</w:t>
      </w:r>
    </w:p>
    <w:p w:rsidR="00235AA5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A5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235AA5" w:rsidRPr="001061C2">
        <w:rPr>
          <w:szCs w:val="28"/>
        </w:rPr>
        <w:t>Организатором аукциона</w:t>
      </w:r>
      <w:r w:rsidR="00235AA5">
        <w:rPr>
          <w:szCs w:val="28"/>
        </w:rPr>
        <w:t xml:space="preserve"> является администрация Стародубского муниципального округа Брянской области.</w:t>
      </w:r>
    </w:p>
    <w:p w:rsidR="00235AA5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Место нахождения организатора</w:t>
      </w:r>
      <w:proofErr w:type="gramStart"/>
      <w:r w:rsidR="00235AA5">
        <w:rPr>
          <w:szCs w:val="28"/>
        </w:rPr>
        <w:t xml:space="preserve"> :</w:t>
      </w:r>
      <w:proofErr w:type="gramEnd"/>
      <w:r w:rsidR="00235AA5" w:rsidRPr="00235AA5">
        <w:rPr>
          <w:szCs w:val="28"/>
        </w:rPr>
        <w:t xml:space="preserve"> Брянская область, </w:t>
      </w:r>
      <w:proofErr w:type="spellStart"/>
      <w:r w:rsidR="00235AA5" w:rsidRPr="00235AA5">
        <w:rPr>
          <w:szCs w:val="28"/>
        </w:rPr>
        <w:t>г</w:t>
      </w:r>
      <w:proofErr w:type="gramStart"/>
      <w:r w:rsidR="00235AA5" w:rsidRPr="00235AA5">
        <w:rPr>
          <w:szCs w:val="28"/>
        </w:rPr>
        <w:t>.С</w:t>
      </w:r>
      <w:proofErr w:type="gramEnd"/>
      <w:r w:rsidR="00235AA5" w:rsidRPr="00235AA5">
        <w:rPr>
          <w:szCs w:val="28"/>
        </w:rPr>
        <w:t>тародуб</w:t>
      </w:r>
      <w:proofErr w:type="spellEnd"/>
      <w:r w:rsidR="00235AA5" w:rsidRPr="00235AA5">
        <w:rPr>
          <w:szCs w:val="28"/>
        </w:rPr>
        <w:t>, пл. Советская, 8</w:t>
      </w:r>
    </w:p>
    <w:p w:rsidR="00235AA5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Почтовый адрес: </w:t>
      </w:r>
      <w:r w:rsidRPr="00235AA5">
        <w:rPr>
          <w:szCs w:val="28"/>
        </w:rPr>
        <w:t xml:space="preserve">243240, Брянская область, </w:t>
      </w:r>
      <w:proofErr w:type="spellStart"/>
      <w:r w:rsidRPr="00235AA5">
        <w:rPr>
          <w:szCs w:val="28"/>
        </w:rPr>
        <w:t>г</w:t>
      </w:r>
      <w:proofErr w:type="gramStart"/>
      <w:r w:rsidRPr="00235AA5">
        <w:rPr>
          <w:szCs w:val="28"/>
        </w:rPr>
        <w:t>.С</w:t>
      </w:r>
      <w:proofErr w:type="gramEnd"/>
      <w:r w:rsidRPr="00235AA5">
        <w:rPr>
          <w:szCs w:val="28"/>
        </w:rPr>
        <w:t>тародуб</w:t>
      </w:r>
      <w:proofErr w:type="spellEnd"/>
      <w:r w:rsidRPr="00235AA5">
        <w:rPr>
          <w:szCs w:val="28"/>
        </w:rPr>
        <w:t>, пл. Советская, 8</w:t>
      </w:r>
    </w:p>
    <w:p w:rsidR="00235AA5" w:rsidRPr="0028305E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84834823656 – номер контактного телефона организатора аукциона</w:t>
      </w:r>
    </w:p>
    <w:p w:rsidR="00235AA5" w:rsidRPr="0034044C" w:rsidRDefault="001061C2" w:rsidP="001061C2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Предметом аукциона</w:t>
      </w:r>
      <w:r w:rsidR="00235AA5" w:rsidRPr="0034044C">
        <w:rPr>
          <w:szCs w:val="28"/>
        </w:rPr>
        <w:t xml:space="preserve"> является земельный участок по адресу</w:t>
      </w:r>
      <w:r w:rsidR="00DF4E00">
        <w:rPr>
          <w:szCs w:val="28"/>
        </w:rPr>
        <w:t>:</w:t>
      </w:r>
      <w:r w:rsidR="00235AA5" w:rsidRPr="0034044C">
        <w:rPr>
          <w:szCs w:val="28"/>
        </w:rPr>
        <w:t xml:space="preserve">  </w:t>
      </w:r>
      <w:proofErr w:type="gramStart"/>
      <w:r w:rsidR="00DF4E00" w:rsidRPr="00DF4E00">
        <w:rPr>
          <w:szCs w:val="28"/>
        </w:rPr>
        <w:t xml:space="preserve">Брянская область, </w:t>
      </w:r>
      <w:r w:rsidR="00153CBE" w:rsidRPr="00153CBE">
        <w:rPr>
          <w:szCs w:val="28"/>
        </w:rPr>
        <w:t>г. Стародуб ул. Фрунзе д.26 (между  бывшим магазином «Лотос» (в настоящее время Красно-Белое) и  магазином  №11 Стародубского ГОРПО</w:t>
      </w:r>
      <w:r w:rsidR="00153CBE">
        <w:rPr>
          <w:szCs w:val="28"/>
        </w:rPr>
        <w:t>.</w:t>
      </w:r>
      <w:proofErr w:type="gramEnd"/>
    </w:p>
    <w:p w:rsidR="00235AA5" w:rsidRPr="0034044C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C037A2" w:rsidRPr="0034044C">
        <w:rPr>
          <w:szCs w:val="28"/>
        </w:rPr>
        <w:t>На данном участке размещается 1 нестационарный торговый объект.</w:t>
      </w:r>
    </w:p>
    <w:p w:rsidR="00A8563B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C037A2" w:rsidRPr="001061C2">
        <w:rPr>
          <w:szCs w:val="28"/>
        </w:rPr>
        <w:t>Ти</w:t>
      </w:r>
      <w:proofErr w:type="gramStart"/>
      <w:r w:rsidR="00C037A2" w:rsidRPr="001061C2">
        <w:rPr>
          <w:szCs w:val="28"/>
        </w:rPr>
        <w:t>п(</w:t>
      </w:r>
      <w:proofErr w:type="gramEnd"/>
      <w:r w:rsidR="00C037A2" w:rsidRPr="001061C2">
        <w:rPr>
          <w:szCs w:val="28"/>
        </w:rPr>
        <w:t>вид) нестационарного торгового объекта</w:t>
      </w:r>
      <w:r w:rsidR="00C037A2">
        <w:rPr>
          <w:szCs w:val="28"/>
        </w:rPr>
        <w:t xml:space="preserve"> </w:t>
      </w:r>
      <w:r w:rsidR="00A8563B">
        <w:rPr>
          <w:szCs w:val="28"/>
        </w:rPr>
        <w:t>–</w:t>
      </w:r>
      <w:r w:rsidR="00DF4E00" w:rsidRPr="00DF4E00">
        <w:t xml:space="preserve"> </w:t>
      </w:r>
      <w:r w:rsidR="00DF4E00" w:rsidRPr="00DF4E00">
        <w:rPr>
          <w:szCs w:val="28"/>
        </w:rPr>
        <w:t>Киоск, Ларек, Павильон</w:t>
      </w:r>
      <w:r w:rsidR="00A8563B">
        <w:rPr>
          <w:szCs w:val="28"/>
        </w:rPr>
        <w:t>, площадью не более 8 м</w:t>
      </w:r>
      <w:r w:rsidR="00A8563B">
        <w:rPr>
          <w:szCs w:val="28"/>
          <w:vertAlign w:val="superscript"/>
        </w:rPr>
        <w:t>2</w:t>
      </w:r>
      <w:r w:rsidR="00A8563B">
        <w:rPr>
          <w:szCs w:val="28"/>
        </w:rPr>
        <w:t>.</w:t>
      </w:r>
    </w:p>
    <w:p w:rsidR="00C037A2" w:rsidRDefault="00A8563B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szCs w:val="28"/>
        </w:rPr>
        <w:t>Реализуемая группа товаров</w:t>
      </w:r>
      <w:r>
        <w:rPr>
          <w:szCs w:val="28"/>
        </w:rPr>
        <w:t xml:space="preserve">: </w:t>
      </w:r>
      <w:r w:rsidR="00DF4E00" w:rsidRPr="00DF4E00">
        <w:rPr>
          <w:szCs w:val="28"/>
        </w:rPr>
        <w:t>Мясная продукция, рыба</w:t>
      </w:r>
      <w:r w:rsidR="00DF4E00">
        <w:rPr>
          <w:szCs w:val="28"/>
        </w:rPr>
        <w:t>.</w:t>
      </w:r>
    </w:p>
    <w:p w:rsidR="00A8563B" w:rsidRPr="00A8563B" w:rsidRDefault="00A8563B" w:rsidP="00235AA5">
      <w:pPr>
        <w:pStyle w:val="ConsPlusNormal"/>
        <w:ind w:firstLine="708"/>
        <w:jc w:val="both"/>
        <w:rPr>
          <w:szCs w:val="28"/>
        </w:rPr>
      </w:pPr>
      <w:r w:rsidRPr="0034044C">
        <w:rPr>
          <w:b/>
          <w:szCs w:val="28"/>
        </w:rPr>
        <w:t>Срок действия договора</w:t>
      </w:r>
      <w:r>
        <w:rPr>
          <w:szCs w:val="28"/>
        </w:rPr>
        <w:t xml:space="preserve"> –  </w:t>
      </w:r>
      <w:r w:rsidR="008B5702">
        <w:rPr>
          <w:szCs w:val="28"/>
        </w:rPr>
        <w:t xml:space="preserve">с </w:t>
      </w:r>
      <w:r w:rsidR="00153CBE">
        <w:rPr>
          <w:szCs w:val="28"/>
        </w:rPr>
        <w:t>10 октября</w:t>
      </w:r>
      <w:r w:rsidR="002F2D52">
        <w:rPr>
          <w:szCs w:val="28"/>
        </w:rPr>
        <w:t xml:space="preserve"> 202</w:t>
      </w:r>
      <w:r w:rsidR="002F6FE7">
        <w:rPr>
          <w:szCs w:val="28"/>
        </w:rPr>
        <w:t>4</w:t>
      </w:r>
      <w:r w:rsidR="008B5702">
        <w:rPr>
          <w:szCs w:val="28"/>
        </w:rPr>
        <w:t xml:space="preserve"> г. </w:t>
      </w:r>
      <w:r>
        <w:rPr>
          <w:szCs w:val="28"/>
        </w:rPr>
        <w:t xml:space="preserve"> по </w:t>
      </w:r>
      <w:r w:rsidR="002F6FE7">
        <w:rPr>
          <w:szCs w:val="28"/>
        </w:rPr>
        <w:t xml:space="preserve">31 </w:t>
      </w:r>
      <w:r w:rsidR="00153CBE">
        <w:rPr>
          <w:szCs w:val="28"/>
        </w:rPr>
        <w:t>декабря</w:t>
      </w:r>
      <w:r w:rsidR="002F6FE7">
        <w:rPr>
          <w:szCs w:val="28"/>
        </w:rPr>
        <w:t xml:space="preserve"> </w:t>
      </w:r>
      <w:r>
        <w:rPr>
          <w:szCs w:val="28"/>
        </w:rPr>
        <w:t xml:space="preserve"> 202</w:t>
      </w:r>
      <w:r w:rsidR="002F6FE7">
        <w:rPr>
          <w:szCs w:val="28"/>
        </w:rPr>
        <w:t>4</w:t>
      </w:r>
      <w:r>
        <w:rPr>
          <w:szCs w:val="28"/>
        </w:rPr>
        <w:t>г.</w:t>
      </w:r>
    </w:p>
    <w:p w:rsidR="00235AA5" w:rsidRPr="0028305E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="00A8563B" w:rsidRPr="0034044C">
        <w:rPr>
          <w:b/>
          <w:szCs w:val="28"/>
        </w:rPr>
        <w:t>Н</w:t>
      </w:r>
      <w:r w:rsidR="00235AA5" w:rsidRPr="0034044C">
        <w:rPr>
          <w:b/>
          <w:szCs w:val="28"/>
        </w:rPr>
        <w:t>ачальная (минимальная) цена аукциона</w:t>
      </w:r>
      <w:r w:rsidR="00235AA5" w:rsidRPr="0028305E">
        <w:rPr>
          <w:szCs w:val="28"/>
        </w:rPr>
        <w:t xml:space="preserve"> на право заключения Договора</w:t>
      </w:r>
      <w:r w:rsidR="0034044C">
        <w:rPr>
          <w:szCs w:val="28"/>
        </w:rPr>
        <w:t xml:space="preserve">  составляет </w:t>
      </w:r>
      <w:r w:rsidR="00153CBE">
        <w:rPr>
          <w:szCs w:val="28"/>
        </w:rPr>
        <w:t>2281 рубля 63 копейки.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 xml:space="preserve"> </w:t>
      </w:r>
      <w:r w:rsidR="001061C2" w:rsidRPr="001061C2">
        <w:rPr>
          <w:b/>
          <w:szCs w:val="28"/>
        </w:rPr>
        <w:t>4</w:t>
      </w:r>
      <w:r w:rsidR="001061C2">
        <w:rPr>
          <w:szCs w:val="28"/>
        </w:rPr>
        <w:t xml:space="preserve">. </w:t>
      </w:r>
      <w:r w:rsidRPr="00AB39D5">
        <w:rPr>
          <w:szCs w:val="28"/>
        </w:rPr>
        <w:t xml:space="preserve">Для участия в аукционе продавцом устанавливается требование об обеспечении заявки на участие в аукционе (задатке) в размере </w:t>
      </w:r>
      <w:r w:rsidRPr="00AB39D5">
        <w:rPr>
          <w:color w:val="000000"/>
          <w:szCs w:val="28"/>
        </w:rPr>
        <w:t>в размере 20% начальной (минимальной) цены аукциона на право заключения Договора по каждому лоту. Информационное сообщение о проведен</w:t>
      </w:r>
      <w:proofErr w:type="gramStart"/>
      <w:r w:rsidRPr="00AB39D5">
        <w:rPr>
          <w:color w:val="000000"/>
          <w:szCs w:val="28"/>
        </w:rPr>
        <w:t>ии ау</w:t>
      </w:r>
      <w:proofErr w:type="gramEnd"/>
      <w:r w:rsidRPr="00AB39D5">
        <w:rPr>
          <w:color w:val="000000"/>
          <w:szCs w:val="28"/>
        </w:rPr>
        <w:t>кциона на право заключения Договора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и перечисление задатка является акцептом такой оферты, после чего договор о задатке считается заключенным в письменной форме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Претендент вносит обеспечение заявки на участие в аукционе (задаток) на счет </w:t>
      </w:r>
      <w:r>
        <w:rPr>
          <w:szCs w:val="28"/>
        </w:rPr>
        <w:t xml:space="preserve"> администрации </w:t>
      </w:r>
      <w:r w:rsidRPr="00330D1C">
        <w:rPr>
          <w:szCs w:val="28"/>
        </w:rPr>
        <w:t>Старо</w:t>
      </w:r>
      <w:r>
        <w:rPr>
          <w:szCs w:val="28"/>
        </w:rPr>
        <w:t xml:space="preserve">дубского муниципального округа </w:t>
      </w:r>
      <w:r w:rsidRPr="00FF1727">
        <w:rPr>
          <w:szCs w:val="28"/>
        </w:rPr>
        <w:t>Брянской области</w:t>
      </w:r>
      <w:r w:rsidRPr="00AB39D5">
        <w:rPr>
          <w:szCs w:val="28"/>
        </w:rPr>
        <w:t>, указанный в извещении о проведен</w:t>
      </w:r>
      <w:proofErr w:type="gramStart"/>
      <w:r w:rsidRPr="00AB39D5">
        <w:rPr>
          <w:szCs w:val="28"/>
        </w:rPr>
        <w:t>ии ау</w:t>
      </w:r>
      <w:proofErr w:type="gramEnd"/>
      <w:r w:rsidRPr="00AB39D5">
        <w:rPr>
          <w:szCs w:val="28"/>
        </w:rPr>
        <w:t>кциона, в размере</w:t>
      </w:r>
      <w:r>
        <w:rPr>
          <w:szCs w:val="28"/>
        </w:rPr>
        <w:t xml:space="preserve"> </w:t>
      </w:r>
      <w:r w:rsidR="00153CBE">
        <w:rPr>
          <w:szCs w:val="28"/>
        </w:rPr>
        <w:t>458 рублей 32 копейки</w:t>
      </w:r>
      <w:r>
        <w:rPr>
          <w:szCs w:val="28"/>
        </w:rPr>
        <w:t xml:space="preserve">, равной 20% от начально-минимальной суммы </w:t>
      </w:r>
      <w:r w:rsidRPr="00AB39D5">
        <w:rPr>
          <w:szCs w:val="28"/>
        </w:rPr>
        <w:t xml:space="preserve"> </w:t>
      </w:r>
      <w:r>
        <w:rPr>
          <w:szCs w:val="28"/>
        </w:rPr>
        <w:t>в любое время с момента начала подачи заявок до момента окончания подачи заявок</w:t>
      </w:r>
      <w:r w:rsidRPr="00AB39D5">
        <w:rPr>
          <w:szCs w:val="28"/>
        </w:rPr>
        <w:t>. Требование обеспечения заявки на участие в аукционе (задатка) в равной мере распространяется на всех участников торгов.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Документом, подтверждающим поступление обеспечения заявки на участие в аукционе (задатка) на счет, указанный в извещении о проведении торгов, является выписка из лицевого счета для учета средств, поступающих </w:t>
      </w:r>
    </w:p>
    <w:p w:rsidR="0034044C" w:rsidRPr="00AB39D5" w:rsidRDefault="0034044C" w:rsidP="0034044C">
      <w:pPr>
        <w:pStyle w:val="ConsPlusNormal"/>
        <w:jc w:val="both"/>
        <w:rPr>
          <w:szCs w:val="28"/>
        </w:rPr>
      </w:pPr>
      <w:r w:rsidRPr="00AB39D5">
        <w:rPr>
          <w:szCs w:val="28"/>
        </w:rPr>
        <w:t>во временное распоряжение организатора аукциона.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lastRenderedPageBreak/>
        <w:t xml:space="preserve">Сумма внесенного обеспечения заявки на участие в аукционе (задатка) победителю аукциона либо лицу, признанному единственным участником аукциона, равно как и лицу, заявке на </w:t>
      </w:r>
      <w:proofErr w:type="gramStart"/>
      <w:r w:rsidRPr="00AB39D5">
        <w:rPr>
          <w:szCs w:val="28"/>
        </w:rPr>
        <w:t>участие</w:t>
      </w:r>
      <w:proofErr w:type="gramEnd"/>
      <w:r w:rsidRPr="00AB39D5">
        <w:rPr>
          <w:szCs w:val="28"/>
        </w:rPr>
        <w:t xml:space="preserve"> в торгах которого присвоен второй номер и с которым подлежит заключению Договор, засчитывается в счет платежей по Договору и </w:t>
      </w:r>
      <w:r>
        <w:rPr>
          <w:szCs w:val="28"/>
        </w:rPr>
        <w:t xml:space="preserve">остается в </w:t>
      </w:r>
      <w:r w:rsidRPr="00AB39D5">
        <w:rPr>
          <w:szCs w:val="28"/>
        </w:rPr>
        <w:t>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 по письменному уведомлению продавца.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При уклонении или отказе победителя торгов, единственного участника торгов или участника торгов, заявке на </w:t>
      </w:r>
      <w:proofErr w:type="gramStart"/>
      <w:r w:rsidRPr="00AB39D5">
        <w:rPr>
          <w:szCs w:val="28"/>
        </w:rPr>
        <w:t>участие</w:t>
      </w:r>
      <w:proofErr w:type="gramEnd"/>
      <w:r w:rsidRPr="00AB39D5">
        <w:rPr>
          <w:szCs w:val="28"/>
        </w:rPr>
        <w:t xml:space="preserve"> в торгах которого присвоен второй номер и с которым подлежит заключению Договор, от заключения Договора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 xml:space="preserve">остаются в  </w:t>
      </w:r>
      <w:r w:rsidRPr="00AB39D5">
        <w:rPr>
          <w:szCs w:val="28"/>
        </w:rPr>
        <w:t xml:space="preserve"> 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В случае</w:t>
      </w:r>
      <w:proofErr w:type="gramStart"/>
      <w:r w:rsidRPr="00AB39D5">
        <w:rPr>
          <w:szCs w:val="28"/>
        </w:rPr>
        <w:t>,</w:t>
      </w:r>
      <w:proofErr w:type="gramEnd"/>
      <w:r w:rsidRPr="00AB39D5">
        <w:rPr>
          <w:szCs w:val="28"/>
        </w:rPr>
        <w:t xml:space="preserve"> если участник торгов не явился на аукцион, а по результатам рассмотрения заявок на участие в торгах комиссией принято решение о допуске претендента к участию в торгах и признании его участником торгов, то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>остаются в  бюджете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 Суммы обеспечения заявок на участие в торгах (задатка), внесенные претендентами, за исключением победителя и участника торгов, заявке на участие которого присвоен второй номер, возвращаются участникам торгов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 xml:space="preserve">рабочих дней </w:t>
      </w:r>
      <w:proofErr w:type="gramStart"/>
      <w:r w:rsidRPr="00AB39D5">
        <w:rPr>
          <w:szCs w:val="28"/>
        </w:rPr>
        <w:t>с даты подведения</w:t>
      </w:r>
      <w:proofErr w:type="gramEnd"/>
      <w:r w:rsidRPr="00AB39D5">
        <w:rPr>
          <w:szCs w:val="28"/>
        </w:rPr>
        <w:t xml:space="preserve"> итогов торгов.</w:t>
      </w:r>
    </w:p>
    <w:p w:rsidR="00235AA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Участнику торгов, заявке на </w:t>
      </w:r>
      <w:proofErr w:type="gramStart"/>
      <w:r w:rsidRPr="00AB39D5">
        <w:rPr>
          <w:szCs w:val="28"/>
        </w:rPr>
        <w:t>участие</w:t>
      </w:r>
      <w:proofErr w:type="gramEnd"/>
      <w:r w:rsidRPr="00AB39D5">
        <w:rPr>
          <w:szCs w:val="28"/>
        </w:rPr>
        <w:t xml:space="preserve"> в торгах которого присвоен второй номер, сумма внесенного обеспечения заявки на участие в торгах (задатка) возвращается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 xml:space="preserve"> рабочих дней с даты получения</w:t>
      </w:r>
    </w:p>
    <w:p w:rsidR="0034044C" w:rsidRDefault="0034044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Задаток перечисляется по следующим реквизитам:</w:t>
      </w:r>
      <w:r>
        <w:rPr>
          <w:szCs w:val="28"/>
        </w:rPr>
        <w:br/>
        <w:t>Назначения платежа: задаток на участие в  аукционе на земельный участок под НТО.</w:t>
      </w:r>
    </w:p>
    <w:p w:rsidR="00FD2570" w:rsidRPr="00FD2570" w:rsidRDefault="00FD2570" w:rsidP="00FD257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Получатель: </w:t>
      </w:r>
      <w:r w:rsidRPr="00FD2570">
        <w:rPr>
          <w:szCs w:val="28"/>
        </w:rPr>
        <w:t xml:space="preserve">Администрация Стародубского муниципального округа Брянской области 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ИНН 3227003153  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КПП 325301001 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УФК по Брянской области г. Брянск (Администрация Стародубского муниципального округа Брянской области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/с 04273D02980)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>/с 03100643000000012700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КБК 90111109080140000120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Банк: отделение Брянск банка России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БИК 011501101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lastRenderedPageBreak/>
        <w:t>ОКТМО 15501000</w:t>
      </w:r>
    </w:p>
    <w:p w:rsidR="00235AA5" w:rsidRPr="002134D3" w:rsidRDefault="001061C2" w:rsidP="00235AA5">
      <w:pPr>
        <w:pStyle w:val="ConsPlusNormal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="0034044C" w:rsidRPr="001061C2">
        <w:rPr>
          <w:szCs w:val="28"/>
        </w:rPr>
        <w:t>П</w:t>
      </w:r>
      <w:r w:rsidR="00235AA5" w:rsidRPr="001061C2">
        <w:rPr>
          <w:szCs w:val="28"/>
        </w:rPr>
        <w:t>орядок, место, дата начала и дата окончания срока подачи заявок на участие в аукционе;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proofErr w:type="gramEnd"/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51690D">
        <w:rPr>
          <w:szCs w:val="28"/>
        </w:rPr>
        <w:t xml:space="preserve">Прием заявок начинается с </w:t>
      </w:r>
      <w:r w:rsidR="00FD2570">
        <w:rPr>
          <w:szCs w:val="28"/>
        </w:rPr>
        <w:t xml:space="preserve"> момента размещения извещения </w:t>
      </w:r>
      <w:r w:rsidR="00DF4E00">
        <w:rPr>
          <w:szCs w:val="28"/>
        </w:rPr>
        <w:t>2</w:t>
      </w:r>
      <w:r w:rsidR="00153CBE">
        <w:rPr>
          <w:szCs w:val="28"/>
        </w:rPr>
        <w:t>7</w:t>
      </w:r>
      <w:r w:rsidR="002134D3">
        <w:rPr>
          <w:szCs w:val="28"/>
        </w:rPr>
        <w:t>.</w:t>
      </w:r>
      <w:r w:rsidR="002F6FE7">
        <w:rPr>
          <w:szCs w:val="28"/>
        </w:rPr>
        <w:t>0</w:t>
      </w:r>
      <w:r w:rsidR="00153CBE">
        <w:rPr>
          <w:szCs w:val="28"/>
        </w:rPr>
        <w:t>9</w:t>
      </w:r>
      <w:r w:rsidR="002134D3">
        <w:rPr>
          <w:szCs w:val="28"/>
        </w:rPr>
        <w:t>.202</w:t>
      </w:r>
      <w:r w:rsidR="002F6FE7">
        <w:rPr>
          <w:szCs w:val="28"/>
        </w:rPr>
        <w:t>4</w:t>
      </w:r>
      <w:r w:rsidR="002134D3">
        <w:rPr>
          <w:szCs w:val="28"/>
        </w:rPr>
        <w:t xml:space="preserve"> г. и заканчивается в </w:t>
      </w:r>
      <w:r w:rsidR="00DF4E00">
        <w:rPr>
          <w:szCs w:val="28"/>
        </w:rPr>
        <w:t>0</w:t>
      </w:r>
      <w:r w:rsidR="00153CBE">
        <w:rPr>
          <w:szCs w:val="28"/>
        </w:rPr>
        <w:t>7</w:t>
      </w:r>
      <w:r w:rsidR="00FD2570">
        <w:rPr>
          <w:szCs w:val="28"/>
        </w:rPr>
        <w:t>.</w:t>
      </w:r>
      <w:r w:rsidR="00153CBE">
        <w:rPr>
          <w:szCs w:val="28"/>
        </w:rPr>
        <w:t>10</w:t>
      </w:r>
      <w:r w:rsidR="00FD2570">
        <w:rPr>
          <w:szCs w:val="28"/>
        </w:rPr>
        <w:t>.202</w:t>
      </w:r>
      <w:r w:rsidR="002F6FE7">
        <w:rPr>
          <w:szCs w:val="28"/>
        </w:rPr>
        <w:t>4</w:t>
      </w:r>
      <w:r w:rsidR="00FD2570">
        <w:rPr>
          <w:szCs w:val="28"/>
        </w:rPr>
        <w:t xml:space="preserve"> г. в </w:t>
      </w:r>
      <w:r w:rsidR="003347AE">
        <w:rPr>
          <w:szCs w:val="28"/>
        </w:rPr>
        <w:t>15</w:t>
      </w:r>
      <w:r w:rsidR="00FD2570">
        <w:rPr>
          <w:szCs w:val="28"/>
        </w:rPr>
        <w:t>:</w:t>
      </w:r>
      <w:r w:rsidR="003347AE">
        <w:rPr>
          <w:szCs w:val="28"/>
        </w:rPr>
        <w:t>00</w:t>
      </w:r>
      <w:r w:rsidR="00FD2570">
        <w:rPr>
          <w:szCs w:val="28"/>
        </w:rPr>
        <w:t>.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 xml:space="preserve"> Заявка на участие в торгах должна содержать: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34044C" w:rsidRPr="00D24B39" w:rsidRDefault="0034044C" w:rsidP="0034044C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</w:t>
      </w:r>
      <w:proofErr w:type="gramEnd"/>
      <w:r w:rsidRPr="00101BA1">
        <w:rPr>
          <w:szCs w:val="28"/>
        </w:rPr>
        <w:t xml:space="preserve"> </w:t>
      </w:r>
      <w:proofErr w:type="gramStart"/>
      <w:r w:rsidRPr="00101BA1">
        <w:rPr>
          <w:szCs w:val="28"/>
        </w:rPr>
        <w:t>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</w:t>
      </w:r>
      <w:proofErr w:type="gramEnd"/>
      <w:r w:rsidRPr="00101BA1">
        <w:rPr>
          <w:szCs w:val="28"/>
        </w:rPr>
        <w:t xml:space="preserve">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</w:t>
      </w:r>
      <w:proofErr w:type="gramStart"/>
      <w:r w:rsidRPr="00101BA1">
        <w:rPr>
          <w:szCs w:val="28"/>
        </w:rPr>
        <w:t>ии ау</w:t>
      </w:r>
      <w:proofErr w:type="gramEnd"/>
      <w:r w:rsidRPr="00101BA1">
        <w:rPr>
          <w:szCs w:val="28"/>
        </w:rPr>
        <w:t>кциона;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2) документы или копии документов, подтверждающие соответствие претендента установленным требованиям и условиям допуска к участию в </w:t>
      </w:r>
      <w:r w:rsidRPr="00AB39D5">
        <w:rPr>
          <w:szCs w:val="28"/>
        </w:rPr>
        <w:lastRenderedPageBreak/>
        <w:t>аукционе, а именно: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5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 w:rsidRPr="00A86271">
        <w:rPr>
          <w:szCs w:val="28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 w:rsidR="0034044C">
        <w:rPr>
          <w:szCs w:val="28"/>
        </w:rPr>
        <w:t>при наличии печати</w:t>
      </w:r>
      <w:r w:rsidR="0034044C" w:rsidRPr="00A86271">
        <w:rPr>
          <w:szCs w:val="28"/>
        </w:rPr>
        <w:t>) и подписаны  претендентом или его представителем.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r w:rsidR="008B5702" w:rsidRPr="00A86271">
        <w:rPr>
          <w:szCs w:val="28"/>
        </w:rPr>
        <w:t>конфиденциальности</w:t>
      </w:r>
      <w:r w:rsidR="0034044C"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>. При рассмотрении заявок на участие в торгах претендент не допускается комиссией к участию в торгах в следующих случаях: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A86271">
        <w:rPr>
          <w:szCs w:val="28"/>
        </w:rPr>
        <w:t xml:space="preserve">4) не подтверждено поступление денежных средств в качестве обеспечения заявки на участие в торгах (задатка) на счет, указанный в </w:t>
      </w:r>
      <w:r w:rsidRPr="00A86271">
        <w:rPr>
          <w:szCs w:val="28"/>
        </w:rPr>
        <w:lastRenderedPageBreak/>
        <w:t>извещении о проведении торгов,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документов;</w:t>
      </w:r>
      <w:proofErr w:type="gramEnd"/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>
        <w:rPr>
          <w:szCs w:val="28"/>
        </w:rPr>
        <w:t>О</w:t>
      </w:r>
      <w:r w:rsidR="0034044C"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34044C" w:rsidRDefault="00FD2570" w:rsidP="0034044C">
      <w:pPr>
        <w:pStyle w:val="ConsPlusNormal"/>
        <w:ind w:firstLine="708"/>
        <w:jc w:val="both"/>
        <w:rPr>
          <w:sz w:val="24"/>
          <w:szCs w:val="24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="0034044C" w:rsidRPr="0051690D">
        <w:rPr>
          <w:szCs w:val="28"/>
        </w:rPr>
        <w:t>по цене на право заключения Договора</w:t>
      </w:r>
    </w:p>
    <w:p w:rsidR="0034044C" w:rsidRPr="0028305E" w:rsidRDefault="0034044C" w:rsidP="00235AA5">
      <w:pPr>
        <w:pStyle w:val="ConsPlusNormal"/>
        <w:ind w:firstLine="708"/>
        <w:jc w:val="both"/>
        <w:rPr>
          <w:szCs w:val="28"/>
        </w:rPr>
      </w:pPr>
    </w:p>
    <w:p w:rsidR="00235AA5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6)</w:t>
      </w:r>
      <w:r w:rsidRPr="0028305E">
        <w:rPr>
          <w:szCs w:val="28"/>
        </w:rPr>
        <w:t xml:space="preserve"> </w:t>
      </w:r>
      <w:r w:rsidRPr="001061C2">
        <w:rPr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аукционе;</w:t>
      </w:r>
    </w:p>
    <w:p w:rsidR="0097207C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proofErr w:type="gramEnd"/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51690D">
        <w:rPr>
          <w:szCs w:val="28"/>
        </w:rPr>
        <w:t>Прием заявок начинается с даты, объявленной в информационном сообщении о проведен</w:t>
      </w:r>
      <w:proofErr w:type="gramStart"/>
      <w:r w:rsidRPr="0051690D">
        <w:rPr>
          <w:szCs w:val="28"/>
        </w:rPr>
        <w:t>ии ау</w:t>
      </w:r>
      <w:proofErr w:type="gramEnd"/>
      <w:r w:rsidRPr="0051690D">
        <w:rPr>
          <w:szCs w:val="28"/>
        </w:rPr>
        <w:t xml:space="preserve">кциона, осуществляется в течение не менее </w:t>
      </w:r>
      <w:r>
        <w:rPr>
          <w:szCs w:val="28"/>
        </w:rPr>
        <w:t xml:space="preserve">7 </w:t>
      </w:r>
      <w:r w:rsidRPr="0051690D">
        <w:rPr>
          <w:szCs w:val="28"/>
        </w:rPr>
        <w:t xml:space="preserve"> календарных дней и заканчивается </w:t>
      </w:r>
      <w:r>
        <w:rPr>
          <w:szCs w:val="28"/>
        </w:rPr>
        <w:t xml:space="preserve">в срок установленный </w:t>
      </w:r>
      <w:r w:rsidRPr="0051690D">
        <w:rPr>
          <w:szCs w:val="28"/>
        </w:rPr>
        <w:t xml:space="preserve">Организатором </w:t>
      </w:r>
      <w:r>
        <w:rPr>
          <w:szCs w:val="28"/>
        </w:rPr>
        <w:t>торгов.</w:t>
      </w:r>
    </w:p>
    <w:p w:rsidR="0097207C" w:rsidRPr="00101BA1" w:rsidRDefault="001061C2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.</w:t>
      </w:r>
      <w:r w:rsidR="0097207C" w:rsidRPr="00101BA1">
        <w:rPr>
          <w:szCs w:val="28"/>
        </w:rPr>
        <w:t>Заявка на участие в торгах должна содержать: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97207C" w:rsidRPr="00D24B39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</w:t>
      </w:r>
      <w:r w:rsidRPr="00101BA1">
        <w:rPr>
          <w:szCs w:val="28"/>
        </w:rPr>
        <w:lastRenderedPageBreak/>
        <w:t xml:space="preserve">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</w:t>
      </w:r>
      <w:proofErr w:type="gramEnd"/>
      <w:r w:rsidRPr="00101BA1">
        <w:rPr>
          <w:szCs w:val="28"/>
        </w:rPr>
        <w:t xml:space="preserve"> </w:t>
      </w:r>
      <w:proofErr w:type="gramStart"/>
      <w:r w:rsidRPr="00101BA1">
        <w:rPr>
          <w:szCs w:val="28"/>
        </w:rPr>
        <w:t>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</w:t>
      </w:r>
      <w:proofErr w:type="gramEnd"/>
      <w:r w:rsidRPr="00101BA1">
        <w:rPr>
          <w:szCs w:val="28"/>
        </w:rPr>
        <w:t xml:space="preserve">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</w:t>
      </w:r>
      <w:proofErr w:type="gramStart"/>
      <w:r w:rsidRPr="00101BA1">
        <w:rPr>
          <w:szCs w:val="28"/>
        </w:rPr>
        <w:t>ии ау</w:t>
      </w:r>
      <w:proofErr w:type="gramEnd"/>
      <w:r w:rsidRPr="00101BA1">
        <w:rPr>
          <w:szCs w:val="28"/>
        </w:rPr>
        <w:t>кциона;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6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 w:rsidRPr="00A86271">
        <w:rPr>
          <w:szCs w:val="28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>
        <w:rPr>
          <w:szCs w:val="28"/>
        </w:rPr>
        <w:t>при наличии печати</w:t>
      </w:r>
      <w:r w:rsidRPr="00A86271">
        <w:rPr>
          <w:szCs w:val="28"/>
        </w:rPr>
        <w:t>) и подписаны  претендентом или его представителем.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rFonts w:ascii="Times New Roman" w:hAnsi="Times New Roman" w:cs="Times New Roman"/>
          <w:sz w:val="28"/>
          <w:szCs w:val="28"/>
          <w:lang w:eastAsia="ru-RU"/>
        </w:rPr>
        <w:t xml:space="preserve"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</w:t>
      </w:r>
      <w:r w:rsidRPr="00A862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экземпляре заявки Организатором делается отметка о принятии заявки с указанием ее номера, даты и времени принятия.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szCs w:val="28"/>
        </w:rPr>
        <w:t xml:space="preserve"> </w:t>
      </w: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A86271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A86271">
        <w:rPr>
          <w:rFonts w:ascii="Times New Roman" w:hAnsi="Times New Roman" w:cs="Times New Roman"/>
          <w:sz w:val="28"/>
          <w:szCs w:val="28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proofErr w:type="spellStart"/>
      <w:r w:rsidRPr="00A86271">
        <w:rPr>
          <w:szCs w:val="28"/>
        </w:rPr>
        <w:t>конфеденциальности</w:t>
      </w:r>
      <w:proofErr w:type="spellEnd"/>
      <w:r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При рассмотрении заявок на участие в торгах претендент не допускается комиссией к участию в торгах в следующих случаях: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A86271">
        <w:rPr>
          <w:szCs w:val="28"/>
        </w:rPr>
        <w:t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документов;</w:t>
      </w:r>
      <w:proofErr w:type="gramEnd"/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97207C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r w:rsidRPr="00A86271">
        <w:rPr>
          <w:szCs w:val="28"/>
        </w:rPr>
        <w:t xml:space="preserve">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Pr="0051690D">
        <w:rPr>
          <w:szCs w:val="28"/>
        </w:rPr>
        <w:t>по цене на право заключения Договора</w:t>
      </w:r>
    </w:p>
    <w:p w:rsidR="00FD2570" w:rsidRPr="001061C2" w:rsidRDefault="0097207C" w:rsidP="00235AA5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>Форма заявки:</w:t>
      </w: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235AA5">
      <w:pPr>
        <w:pStyle w:val="ConsPlusNormal"/>
        <w:ind w:firstLine="708"/>
        <w:jc w:val="both"/>
        <w:rPr>
          <w:szCs w:val="28"/>
        </w:rPr>
      </w:pPr>
    </w:p>
    <w:p w:rsidR="00DF4E00" w:rsidRDefault="00DF4E00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021E93">
      <w:pPr>
        <w:pStyle w:val="ConsPlusNormal"/>
        <w:ind w:firstLine="708"/>
        <w:jc w:val="right"/>
        <w:rPr>
          <w:szCs w:val="28"/>
        </w:rPr>
      </w:pPr>
    </w:p>
    <w:p w:rsidR="0097207C" w:rsidRPr="00955097" w:rsidRDefault="0097207C" w:rsidP="00021E9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Главе администрации Стародубского</w:t>
      </w:r>
    </w:p>
    <w:p w:rsidR="0097207C" w:rsidRPr="00955097" w:rsidRDefault="0097207C" w:rsidP="00021E9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муниципального округа</w:t>
      </w:r>
      <w:r w:rsidRPr="0095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  <w:r w:rsidR="00021E93"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proofErr w:type="spellStart"/>
      <w:r w:rsidR="00021E93"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Подольному</w:t>
      </w:r>
      <w:proofErr w:type="spellEnd"/>
      <w:r w:rsidR="00021E93"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А.В.</w:t>
      </w:r>
    </w:p>
    <w:p w:rsidR="0097207C" w:rsidRPr="00955097" w:rsidRDefault="0097207C" w:rsidP="00021E9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от  </w:t>
      </w:r>
      <w:r w:rsidR="002F2D5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</w:t>
      </w:r>
    </w:p>
    <w:p w:rsidR="0097207C" w:rsidRPr="00955097" w:rsidRDefault="0097207C" w:rsidP="00021E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95509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                                           </w:t>
      </w:r>
      <w:r w:rsidR="00021E93" w:rsidRPr="0095509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                       </w:t>
      </w:r>
      <w:r w:rsidRPr="0095509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почтовый адрес</w:t>
      </w:r>
      <w:r w:rsidR="00021E93" w:rsidRPr="0095509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2F2D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__________</w:t>
      </w:r>
    </w:p>
    <w:p w:rsidR="0097207C" w:rsidRPr="00955097" w:rsidRDefault="0097207C" w:rsidP="00021E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</w:t>
      </w:r>
      <w:r w:rsidR="00021E93"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</w:t>
      </w: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моб.     телефон</w:t>
      </w:r>
      <w:r w:rsidR="002F2D5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</w:t>
      </w:r>
    </w:p>
    <w:p w:rsidR="00021E93" w:rsidRDefault="00021E93" w:rsidP="009720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97207C" w:rsidRPr="0097207C" w:rsidRDefault="0097207C" w:rsidP="009720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ЗАЯВЛЕНИЕ </w:t>
      </w:r>
    </w:p>
    <w:p w:rsidR="0097207C" w:rsidRPr="0097207C" w:rsidRDefault="0097207C" w:rsidP="0097207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20"/>
          <w:lang w:eastAsia="ru-RU"/>
        </w:rPr>
        <w:t>на размещение нестационарного  торгового объекта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1"/>
          <w:lang w:eastAsia="ru-RU"/>
        </w:rPr>
      </w:pPr>
    </w:p>
    <w:p w:rsidR="00021E93" w:rsidRPr="00946E4E" w:rsidRDefault="0097207C" w:rsidP="00021E93">
      <w:pPr>
        <w:jc w:val="both"/>
        <w:rPr>
          <w:sz w:val="32"/>
          <w:szCs w:val="28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Прошу рассмотреть возможность размещения нестационарного торгового объекта, по адресу: </w:t>
      </w:r>
      <w:proofErr w:type="gramStart"/>
      <w:r w:rsidR="00BE6A67" w:rsidRPr="00BE6A67">
        <w:rPr>
          <w:rFonts w:ascii="Times New Roman" w:hAnsi="Times New Roman" w:cs="Times New Roman"/>
          <w:sz w:val="24"/>
          <w:szCs w:val="28"/>
        </w:rPr>
        <w:t xml:space="preserve">Брянская область, </w:t>
      </w:r>
      <w:r w:rsidR="001A1D76" w:rsidRPr="001A1D76">
        <w:rPr>
          <w:rFonts w:ascii="Times New Roman" w:hAnsi="Times New Roman" w:cs="Times New Roman"/>
          <w:sz w:val="24"/>
          <w:szCs w:val="28"/>
        </w:rPr>
        <w:t>г. Стародуб ул. Фрунзе д.26 (между магазином «Лотос» и  магазином  №11 Стародубского ГОРПО</w:t>
      </w:r>
      <w:r w:rsidR="001A1D76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Вид (тип) нестационарного торгового объекта</w:t>
      </w:r>
      <w:r w:rsidR="00021E93">
        <w:rPr>
          <w:rFonts w:ascii="Times New Roman" w:eastAsia="Arial" w:hAnsi="Times New Roman" w:cs="Times New Roman"/>
          <w:kern w:val="1"/>
          <w:lang w:eastAsia="ru-RU"/>
        </w:rPr>
        <w:t>: ларек</w:t>
      </w:r>
    </w:p>
    <w:p w:rsidR="0097207C" w:rsidRPr="0097207C" w:rsidRDefault="0097207C" w:rsidP="00021E93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Группа реализуемых товаров (услуг): 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Площадь нестационарного торгового объекта </w:t>
      </w:r>
      <w:r w:rsidR="00021E93">
        <w:rPr>
          <w:rFonts w:ascii="Times New Roman" w:eastAsia="Arial" w:hAnsi="Times New Roman" w:cs="Times New Roman"/>
          <w:kern w:val="1"/>
          <w:lang w:eastAsia="ru-RU"/>
        </w:rPr>
        <w:t xml:space="preserve"> 8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м</w:t>
      </w:r>
      <w:r w:rsidRPr="00021E93">
        <w:rPr>
          <w:rFonts w:ascii="Times New Roman" w:eastAsia="Arial" w:hAnsi="Times New Roman" w:cs="Times New Roman"/>
          <w:kern w:val="1"/>
          <w:vertAlign w:val="superscript"/>
          <w:lang w:eastAsia="ru-RU"/>
        </w:rPr>
        <w:t>2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ИНН</w:t>
      </w:r>
      <w:r w:rsidR="002F2D52">
        <w:rPr>
          <w:rFonts w:ascii="Times New Roman" w:eastAsia="Arial" w:hAnsi="Times New Roman" w:cs="Times New Roman"/>
          <w:kern w:val="1"/>
          <w:lang w:eastAsia="ru-RU"/>
        </w:rPr>
        <w:t>________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ОГРН</w:t>
      </w:r>
      <w:r w:rsidR="002F2D52">
        <w:rPr>
          <w:rFonts w:ascii="Times New Roman" w:eastAsia="Arial" w:hAnsi="Times New Roman" w:cs="Times New Roman"/>
          <w:kern w:val="1"/>
          <w:lang w:eastAsia="ru-RU"/>
        </w:rPr>
        <w:t>ИП ___________</w:t>
      </w:r>
    </w:p>
    <w:p w:rsidR="0097207C" w:rsidRPr="00021E93" w:rsidRDefault="00021E93" w:rsidP="00021E93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 xml:space="preserve">          </w:t>
      </w:r>
      <w:r w:rsidR="0097207C" w:rsidRPr="0097207C">
        <w:rPr>
          <w:rFonts w:ascii="Times New Roman" w:eastAsia="Arial" w:hAnsi="Times New Roman" w:cs="Times New Roman"/>
          <w:kern w:val="1"/>
          <w:lang w:eastAsia="ru-RU"/>
        </w:rPr>
        <w:t xml:space="preserve">Юридический адрес (место нахождения), телефон: </w:t>
      </w:r>
      <w:r w:rsidR="002F2D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моб.     телефон</w:t>
      </w:r>
    </w:p>
    <w:p w:rsidR="0097207C" w:rsidRPr="0097207C" w:rsidRDefault="0097207C" w:rsidP="0097207C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Почтовый адрес:</w:t>
      </w:r>
      <w:r w:rsidR="00021E93" w:rsidRPr="00021E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021E93"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моб.     телефон</w:t>
      </w:r>
      <w:r w:rsidR="00021E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Руководитель:</w:t>
      </w:r>
      <w:r w:rsidR="00021E93">
        <w:rPr>
          <w:rFonts w:ascii="Times New Roman" w:eastAsia="Arial" w:hAnsi="Times New Roman" w:cs="Times New Roman"/>
          <w:kern w:val="1"/>
          <w:lang w:eastAsia="ru-RU"/>
        </w:rPr>
        <w:t xml:space="preserve"> </w:t>
      </w:r>
      <w:r w:rsidR="002F2D52">
        <w:rPr>
          <w:rFonts w:ascii="Times New Roman" w:eastAsia="Arial" w:hAnsi="Times New Roman" w:cs="Times New Roman"/>
          <w:kern w:val="1"/>
          <w:lang w:eastAsia="ru-RU"/>
        </w:rPr>
        <w:t>_______</w:t>
      </w:r>
      <w:r w:rsidR="00021E93">
        <w:rPr>
          <w:rFonts w:ascii="Times New Roman" w:eastAsia="Arial" w:hAnsi="Times New Roman" w:cs="Times New Roman"/>
          <w:kern w:val="1"/>
          <w:lang w:eastAsia="ru-RU"/>
        </w:rPr>
        <w:t xml:space="preserve"> 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       </w:t>
      </w:r>
      <w:r w:rsidR="00955097">
        <w:rPr>
          <w:rFonts w:ascii="Times New Roman" w:eastAsia="Arial" w:hAnsi="Times New Roman" w:cs="Times New Roman"/>
          <w:kern w:val="1"/>
          <w:lang w:eastAsia="ru-RU"/>
        </w:rPr>
        <w:t xml:space="preserve">                   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должность, Ф.И.О.)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proofErr w:type="gramStart"/>
      <w:r w:rsidRPr="0097207C">
        <w:rPr>
          <w:rFonts w:ascii="Times New Roman" w:eastAsia="Arial" w:hAnsi="Times New Roman" w:cs="Times New Roman"/>
          <w:kern w:val="1"/>
          <w:lang w:eastAsia="ru-RU"/>
        </w:rPr>
        <w:t>действующий</w:t>
      </w:r>
      <w:proofErr w:type="gramEnd"/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на основании </w:t>
      </w:r>
      <w:r w:rsidR="00021E93">
        <w:rPr>
          <w:rFonts w:ascii="Times New Roman" w:eastAsia="Arial" w:hAnsi="Times New Roman" w:cs="Times New Roman"/>
          <w:kern w:val="1"/>
          <w:lang w:eastAsia="ru-RU"/>
        </w:rPr>
        <w:t xml:space="preserve">свидетельства ОГРНИП  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Ф.И.О., должность, контактный телефон представителя заявителя________________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_____________________________________________________________________________, </w:t>
      </w:r>
      <w:proofErr w:type="gramStart"/>
      <w:r w:rsidRPr="0097207C">
        <w:rPr>
          <w:rFonts w:ascii="Times New Roman" w:eastAsia="Arial" w:hAnsi="Times New Roman" w:cs="Times New Roman"/>
          <w:kern w:val="1"/>
          <w:lang w:eastAsia="ru-RU"/>
        </w:rPr>
        <w:t>действующего</w:t>
      </w:r>
      <w:proofErr w:type="gramEnd"/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по доверенности от ____________________ № ________________________ </w:t>
      </w:r>
    </w:p>
    <w:p w:rsidR="0097207C" w:rsidRPr="0097207C" w:rsidRDefault="0097207C" w:rsidP="0097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С действующими муниципальными правовыми актами, регулирующими порядок размещения  нестационарного торгового объекта на территории Стародубского муниципального округа Брянской области, ознакомлен. </w:t>
      </w:r>
    </w:p>
    <w:p w:rsidR="0097207C" w:rsidRPr="0097207C" w:rsidRDefault="0097207C" w:rsidP="0097207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При размещении и эксплуатации нестационарного торгового объекта обязуюсь исполнять требования  данных муниципальных правовых актов, соблюдать 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Правила благоустройства на территории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Стародубского муниципального округа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Брянской области.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В соответствии с Федеральным законом от 27.07.2006 № 152-ФЗ «О персональных данных» согласе</w:t>
      </w:r>
      <w:proofErr w:type="gramStart"/>
      <w:r w:rsidRPr="0097207C">
        <w:rPr>
          <w:rFonts w:ascii="Times New Roman" w:eastAsia="Arial" w:hAnsi="Times New Roman" w:cs="Times New Roman"/>
          <w:kern w:val="1"/>
          <w:lang w:eastAsia="ru-RU"/>
        </w:rPr>
        <w:t>н(</w:t>
      </w:r>
      <w:proofErr w:type="gramEnd"/>
      <w:r w:rsidRPr="0097207C">
        <w:rPr>
          <w:rFonts w:ascii="Times New Roman" w:eastAsia="Arial" w:hAnsi="Times New Roman" w:cs="Times New Roman"/>
          <w:kern w:val="1"/>
          <w:lang w:eastAsia="ru-RU"/>
        </w:rPr>
        <w:t>на) на обработку своих персональных данных своей волей и в своем интересе.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Заявитель </w:t>
      </w:r>
      <w:r w:rsidR="002F2D5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ФИО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Подпись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М.П.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«____» ______________ 20___ г.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97207C" w:rsidRDefault="00021E93" w:rsidP="002F2D52">
      <w:pPr>
        <w:tabs>
          <w:tab w:val="left" w:pos="3850"/>
        </w:tabs>
        <w:autoSpaceDE w:val="0"/>
        <w:spacing w:after="0" w:line="240" w:lineRule="auto"/>
        <w:ind w:firstLine="567"/>
        <w:jc w:val="both"/>
        <w:rPr>
          <w:szCs w:val="28"/>
        </w:rPr>
      </w:pPr>
      <w:r>
        <w:rPr>
          <w:rFonts w:ascii="Times New Roman" w:eastAsia="Arial" w:hAnsi="Times New Roman" w:cs="Times New Roman"/>
          <w:kern w:val="1"/>
          <w:lang w:eastAsia="ru-RU"/>
        </w:rPr>
        <w:t xml:space="preserve">К заявлению прилагаются: </w:t>
      </w:r>
    </w:p>
    <w:p w:rsidR="00021E93" w:rsidRDefault="00021E93" w:rsidP="00235AA5">
      <w:pPr>
        <w:pStyle w:val="ConsPlusNormal"/>
        <w:ind w:firstLine="708"/>
        <w:jc w:val="both"/>
        <w:rPr>
          <w:szCs w:val="28"/>
        </w:rPr>
      </w:pPr>
    </w:p>
    <w:p w:rsidR="005F1ED3" w:rsidRDefault="005F1ED3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 xml:space="preserve">Рекомендуемый образец предоставлений сведений, предусмотренных пунктом 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>Я Индивидуальный Предприниматель (</w:t>
      </w:r>
      <w:bookmarkStart w:id="0" w:name="_GoBack"/>
      <w:bookmarkEnd w:id="0"/>
      <w:r w:rsidRPr="00153CBE">
        <w:rPr>
          <w:szCs w:val="28"/>
        </w:rPr>
        <w:t xml:space="preserve">руководитель или представитель ЮЛ) сообщаю: 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 xml:space="preserve">1.  В отношении  __________       не ведется процесс закрытия ИП (юр. лица) 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>2. В отношении ИП (юр. лица)  отсутствует решение арбитражного суда о признании меня банкротом и открытии конкурсного производства.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>3. В отношении ИП (юр. лица)  отсутствует решение о приостановлении деятельности в порядке, предусмотренном кодексом РФ об административном правонарушении на день подачи заявки.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>4. У ИП (юр. лица) 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>ИП (юр. лицо) ___________       ___________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ab/>
        <w:t>подпись</w:t>
      </w:r>
      <w:r w:rsidRPr="00153CBE">
        <w:rPr>
          <w:szCs w:val="28"/>
        </w:rPr>
        <w:tab/>
        <w:t>дата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97207C" w:rsidRPr="0028305E" w:rsidRDefault="0097207C" w:rsidP="00235AA5">
      <w:pPr>
        <w:pStyle w:val="ConsPlusNormal"/>
        <w:ind w:firstLine="708"/>
        <w:jc w:val="both"/>
        <w:rPr>
          <w:szCs w:val="28"/>
        </w:rPr>
      </w:pPr>
    </w:p>
    <w:p w:rsidR="00235AA5" w:rsidRPr="001061C2" w:rsidRDefault="00235AA5" w:rsidP="00235AA5">
      <w:pPr>
        <w:pStyle w:val="ConsPlusNormal"/>
        <w:ind w:firstLine="708"/>
        <w:jc w:val="both"/>
        <w:rPr>
          <w:szCs w:val="28"/>
        </w:rPr>
      </w:pPr>
      <w:r w:rsidRPr="0097207C">
        <w:rPr>
          <w:b/>
          <w:szCs w:val="28"/>
        </w:rPr>
        <w:t xml:space="preserve">7) </w:t>
      </w:r>
      <w:r w:rsidRPr="001061C2">
        <w:rPr>
          <w:szCs w:val="28"/>
        </w:rPr>
        <w:t>место, дата и проведения аукциона и подведения его итогов;</w:t>
      </w:r>
    </w:p>
    <w:p w:rsidR="0097207C" w:rsidRPr="0028305E" w:rsidRDefault="0097207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Стародубского муниципального округа Брянской области кабинет 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тародуб</w:t>
      </w:r>
      <w:proofErr w:type="spellEnd"/>
      <w:r>
        <w:rPr>
          <w:szCs w:val="28"/>
        </w:rPr>
        <w:t xml:space="preserve"> пл. Советская 8 кабинет №6, дата рассмотрения заявок, проведение аукциона и подведения итогов  с </w:t>
      </w:r>
      <w:r w:rsidR="003347AE">
        <w:rPr>
          <w:szCs w:val="28"/>
        </w:rPr>
        <w:t>1</w:t>
      </w:r>
      <w:r w:rsidR="00153CBE">
        <w:rPr>
          <w:szCs w:val="28"/>
        </w:rPr>
        <w:t>2</w:t>
      </w:r>
      <w:r>
        <w:rPr>
          <w:szCs w:val="28"/>
        </w:rPr>
        <w:t xml:space="preserve">:00 ч. </w:t>
      </w:r>
      <w:r w:rsidR="00153CBE">
        <w:rPr>
          <w:szCs w:val="28"/>
        </w:rPr>
        <w:t>07</w:t>
      </w:r>
      <w:r>
        <w:rPr>
          <w:szCs w:val="28"/>
        </w:rPr>
        <w:t>.</w:t>
      </w:r>
      <w:r w:rsidR="00153CBE">
        <w:rPr>
          <w:szCs w:val="28"/>
        </w:rPr>
        <w:t>10</w:t>
      </w:r>
      <w:r>
        <w:rPr>
          <w:szCs w:val="28"/>
        </w:rPr>
        <w:t>.202</w:t>
      </w:r>
      <w:r w:rsidR="002F6FE7">
        <w:rPr>
          <w:szCs w:val="28"/>
        </w:rPr>
        <w:t>4</w:t>
      </w:r>
      <w:r>
        <w:rPr>
          <w:szCs w:val="28"/>
        </w:rPr>
        <w:t xml:space="preserve"> г.</w:t>
      </w:r>
    </w:p>
    <w:p w:rsidR="00235AA5" w:rsidRPr="002D63FB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8)</w:t>
      </w:r>
      <w:r w:rsidRPr="0028305E">
        <w:rPr>
          <w:szCs w:val="28"/>
        </w:rPr>
        <w:t xml:space="preserve"> срок со дня подписания протокола аукциона, в течение которого победитель аукциона должен подписать проект Договора. </w:t>
      </w:r>
      <w:r w:rsidRPr="002D63FB">
        <w:rPr>
          <w:szCs w:val="28"/>
        </w:rPr>
        <w:t>Указанный срок составля</w:t>
      </w:r>
      <w:r w:rsidR="0097207C">
        <w:rPr>
          <w:szCs w:val="28"/>
        </w:rPr>
        <w:t>ет</w:t>
      </w:r>
      <w:r w:rsidRPr="002D63FB">
        <w:rPr>
          <w:szCs w:val="28"/>
        </w:rPr>
        <w:t xml:space="preserve"> не более десяти дней;</w:t>
      </w:r>
    </w:p>
    <w:p w:rsidR="00235AA5" w:rsidRPr="001061C2" w:rsidRDefault="00235AA5" w:rsidP="00235AA5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 xml:space="preserve">9)  </w:t>
      </w:r>
      <w:r w:rsidRPr="001061C2">
        <w:rPr>
          <w:szCs w:val="28"/>
        </w:rPr>
        <w:t>форма, порядок, даты начала и окончания срока предоставления участникам аукциона разъяснений положений извещения о проведен</w:t>
      </w:r>
      <w:proofErr w:type="gramStart"/>
      <w:r w:rsidRPr="001061C2">
        <w:rPr>
          <w:szCs w:val="28"/>
        </w:rPr>
        <w:t>ии ау</w:t>
      </w:r>
      <w:proofErr w:type="gramEnd"/>
      <w:r w:rsidRPr="001061C2">
        <w:rPr>
          <w:szCs w:val="28"/>
        </w:rPr>
        <w:t>кциона;</w:t>
      </w:r>
    </w:p>
    <w:p w:rsidR="001061C2" w:rsidRPr="0028305E" w:rsidRDefault="001061C2" w:rsidP="001061C2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>Со дня опубликования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28305E">
        <w:rPr>
          <w:szCs w:val="28"/>
        </w:rPr>
        <w:t>информационного сообщения о проведен</w:t>
      </w:r>
      <w:proofErr w:type="gramStart"/>
      <w:r w:rsidRPr="0028305E">
        <w:rPr>
          <w:szCs w:val="28"/>
        </w:rPr>
        <w:t>ии ау</w:t>
      </w:r>
      <w:proofErr w:type="gramEnd"/>
      <w:r w:rsidRPr="0028305E">
        <w:rPr>
          <w:szCs w:val="28"/>
        </w:rPr>
        <w:t>кциона,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возможность ознакомления с документацией</w:t>
      </w:r>
      <w:r>
        <w:rPr>
          <w:szCs w:val="28"/>
        </w:rPr>
        <w:t>, связанной с предметом аукциона.</w:t>
      </w:r>
    </w:p>
    <w:p w:rsidR="001061C2" w:rsidRPr="001061C2" w:rsidRDefault="00235AA5" w:rsidP="001061C2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lastRenderedPageBreak/>
        <w:t>10</w:t>
      </w:r>
      <w:r w:rsidRPr="001061C2">
        <w:rPr>
          <w:szCs w:val="28"/>
        </w:rPr>
        <w:t>) срок, в течение которого  организатор аукциона вправе отказаться от его проведения.</w:t>
      </w:r>
    </w:p>
    <w:p w:rsidR="001061C2" w:rsidRPr="0028305E" w:rsidRDefault="001061C2" w:rsidP="001061C2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 xml:space="preserve">Организатор, официально опубликовавший информационное сообщение о проведении аукциона, вправе отказаться от проведения аукциона в любое время, но не </w:t>
      </w:r>
      <w:proofErr w:type="gramStart"/>
      <w:r w:rsidRPr="0028305E">
        <w:rPr>
          <w:szCs w:val="28"/>
        </w:rPr>
        <w:t>позднее</w:t>
      </w:r>
      <w:proofErr w:type="gramEnd"/>
      <w:r w:rsidRPr="0028305E">
        <w:rPr>
          <w:szCs w:val="28"/>
        </w:rPr>
        <w:t xml:space="preserve"> чем за </w:t>
      </w:r>
      <w:r>
        <w:rPr>
          <w:szCs w:val="28"/>
        </w:rPr>
        <w:t>два</w:t>
      </w:r>
      <w:r w:rsidRPr="0028305E">
        <w:rPr>
          <w:szCs w:val="28"/>
        </w:rPr>
        <w:t xml:space="preserve">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размещается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 xml:space="preserve">Стародубского муниципального округа 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</w:t>
      </w:r>
      <w:r>
        <w:rPr>
          <w:szCs w:val="28"/>
        </w:rPr>
        <w:t xml:space="preserve"> </w:t>
      </w:r>
      <w:r w:rsidRPr="0028305E">
        <w:rPr>
          <w:szCs w:val="28"/>
        </w:rPr>
        <w:t xml:space="preserve">в </w:t>
      </w:r>
      <w:r>
        <w:rPr>
          <w:szCs w:val="28"/>
        </w:rPr>
        <w:t xml:space="preserve">день </w:t>
      </w:r>
      <w:r w:rsidRPr="0028305E">
        <w:rPr>
          <w:szCs w:val="28"/>
        </w:rPr>
        <w:t xml:space="preserve"> принятия решения об отказе от проведения аукциона. В течение трех рабочих дней со дня принятия организатором указанного решения </w:t>
      </w:r>
      <w:proofErr w:type="gramStart"/>
      <w:r w:rsidRPr="0028305E">
        <w:rPr>
          <w:szCs w:val="28"/>
        </w:rPr>
        <w:t>всем претендентам, подавшим заявки на участие в аукционе направляются</w:t>
      </w:r>
      <w:proofErr w:type="gramEnd"/>
      <w:r w:rsidRPr="0028305E">
        <w:rPr>
          <w:szCs w:val="28"/>
        </w:rPr>
        <w:t xml:space="preserve"> уведомления</w:t>
      </w:r>
      <w:r>
        <w:rPr>
          <w:szCs w:val="28"/>
        </w:rPr>
        <w:t xml:space="preserve"> и </w:t>
      </w:r>
      <w:r w:rsidRPr="0028305E">
        <w:rPr>
          <w:szCs w:val="28"/>
        </w:rPr>
        <w:t xml:space="preserve"> заявки с приложенными документами и внесенный задаток</w:t>
      </w:r>
      <w:r>
        <w:rPr>
          <w:szCs w:val="28"/>
        </w:rPr>
        <w:t>.</w:t>
      </w:r>
    </w:p>
    <w:p w:rsidR="00235AA5" w:rsidRPr="0028305E" w:rsidRDefault="00235AA5" w:rsidP="00235AA5">
      <w:pPr>
        <w:pStyle w:val="ConsPlusNormal"/>
        <w:ind w:firstLine="708"/>
        <w:jc w:val="both"/>
        <w:rPr>
          <w:szCs w:val="28"/>
        </w:rPr>
      </w:pPr>
    </w:p>
    <w:p w:rsidR="00235AA5" w:rsidRPr="00235AA5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5AA5" w:rsidRPr="0023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9E"/>
    <w:rsid w:val="0000589E"/>
    <w:rsid w:val="00021E93"/>
    <w:rsid w:val="001061C2"/>
    <w:rsid w:val="0013552E"/>
    <w:rsid w:val="00153CBE"/>
    <w:rsid w:val="001A1D76"/>
    <w:rsid w:val="002134D3"/>
    <w:rsid w:val="00235AA5"/>
    <w:rsid w:val="002F2D52"/>
    <w:rsid w:val="002F6FE7"/>
    <w:rsid w:val="003347AE"/>
    <w:rsid w:val="0034044C"/>
    <w:rsid w:val="00403285"/>
    <w:rsid w:val="004328C3"/>
    <w:rsid w:val="005F1ED3"/>
    <w:rsid w:val="00650114"/>
    <w:rsid w:val="008B5702"/>
    <w:rsid w:val="00955097"/>
    <w:rsid w:val="0097207C"/>
    <w:rsid w:val="00A60A58"/>
    <w:rsid w:val="00A8563B"/>
    <w:rsid w:val="00BE6A67"/>
    <w:rsid w:val="00C037A2"/>
    <w:rsid w:val="00D22951"/>
    <w:rsid w:val="00DF4E00"/>
    <w:rsid w:val="00E026FB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8A25E8D15733CFCF2B91D6FABE92DA24D4412121C6BD8E9997B1AFE6VEs7J" TargetMode="External"/><Relationship Id="rId5" Type="http://schemas.openxmlformats.org/officeDocument/2006/relationships/hyperlink" Target="consultantplus://offline/ref=B18A25E8D15733CFCF2B91D6FABE92DA24D4412121C6BD8E9997B1AFE6VEs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Экономика</cp:lastModifiedBy>
  <cp:revision>16</cp:revision>
  <cp:lastPrinted>2021-02-25T14:21:00Z</cp:lastPrinted>
  <dcterms:created xsi:type="dcterms:W3CDTF">2021-02-25T14:09:00Z</dcterms:created>
  <dcterms:modified xsi:type="dcterms:W3CDTF">2024-09-27T07:49:00Z</dcterms:modified>
</cp:coreProperties>
</file>